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4B" w:rsidRPr="006A6C20" w:rsidRDefault="0017714B" w:rsidP="0017714B">
      <w:pPr>
        <w:rPr>
          <w:sz w:val="28"/>
          <w:szCs w:val="28"/>
        </w:rPr>
      </w:pPr>
      <w:r w:rsidRPr="006A6C20">
        <w:rPr>
          <w:rFonts w:hint="eastAsia"/>
          <w:sz w:val="28"/>
          <w:szCs w:val="28"/>
        </w:rPr>
        <w:t>关于</w:t>
      </w:r>
      <w:r w:rsidRPr="006A6C20">
        <w:rPr>
          <w:rFonts w:hint="eastAsia"/>
          <w:sz w:val="28"/>
          <w:szCs w:val="28"/>
        </w:rPr>
        <w:t>2023</w:t>
      </w:r>
      <w:r w:rsidRPr="006A6C20">
        <w:rPr>
          <w:rFonts w:hint="eastAsia"/>
          <w:sz w:val="28"/>
          <w:szCs w:val="28"/>
        </w:rPr>
        <w:t>年公共管理硕士（</w:t>
      </w:r>
      <w:r w:rsidRPr="006A6C20">
        <w:rPr>
          <w:rFonts w:hint="eastAsia"/>
          <w:sz w:val="28"/>
          <w:szCs w:val="28"/>
        </w:rPr>
        <w:t>MPA</w:t>
      </w:r>
      <w:r w:rsidRPr="006A6C20">
        <w:rPr>
          <w:rFonts w:hint="eastAsia"/>
          <w:sz w:val="28"/>
          <w:szCs w:val="28"/>
        </w:rPr>
        <w:t>）加分政策的说明</w:t>
      </w:r>
    </w:p>
    <w:p w:rsidR="0017714B" w:rsidRPr="006A6C20" w:rsidRDefault="0017714B" w:rsidP="0017714B">
      <w:pPr>
        <w:rPr>
          <w:sz w:val="28"/>
          <w:szCs w:val="28"/>
        </w:rPr>
      </w:pPr>
    </w:p>
    <w:p w:rsidR="0017714B" w:rsidRPr="006A6C20" w:rsidRDefault="0017714B" w:rsidP="0017714B">
      <w:pPr>
        <w:rPr>
          <w:sz w:val="28"/>
          <w:szCs w:val="28"/>
        </w:rPr>
      </w:pPr>
      <w:r w:rsidRPr="006A6C20">
        <w:rPr>
          <w:rFonts w:hint="eastAsia"/>
          <w:sz w:val="28"/>
          <w:szCs w:val="28"/>
        </w:rPr>
        <w:t>符合教育部规定的硕士研究生招生考试的初试总分加分政策的考生需提交以下材料：</w:t>
      </w:r>
    </w:p>
    <w:p w:rsidR="0017714B" w:rsidRPr="006A6C20" w:rsidRDefault="0017714B" w:rsidP="0017714B">
      <w:pPr>
        <w:rPr>
          <w:sz w:val="28"/>
          <w:szCs w:val="28"/>
        </w:rPr>
      </w:pPr>
      <w:r w:rsidRPr="006A6C20">
        <w:rPr>
          <w:rFonts w:hint="eastAsia"/>
          <w:sz w:val="28"/>
          <w:szCs w:val="28"/>
        </w:rPr>
        <w:t>1</w:t>
      </w:r>
      <w:r w:rsidR="00420AD1">
        <w:rPr>
          <w:rFonts w:hint="eastAsia"/>
          <w:sz w:val="28"/>
          <w:szCs w:val="28"/>
        </w:rPr>
        <w:t>、《准考证》扫描件</w:t>
      </w:r>
      <w:r w:rsidR="00420AD1">
        <w:rPr>
          <w:rFonts w:hint="eastAsia"/>
          <w:sz w:val="28"/>
          <w:szCs w:val="28"/>
        </w:rPr>
        <w:t>.</w:t>
      </w:r>
    </w:p>
    <w:p w:rsidR="0017714B" w:rsidRPr="006A6C20" w:rsidRDefault="0017714B" w:rsidP="0017714B">
      <w:pPr>
        <w:rPr>
          <w:sz w:val="28"/>
          <w:szCs w:val="28"/>
        </w:rPr>
      </w:pPr>
      <w:r w:rsidRPr="006A6C20">
        <w:rPr>
          <w:rFonts w:hint="eastAsia"/>
          <w:sz w:val="28"/>
          <w:szCs w:val="28"/>
        </w:rPr>
        <w:t>2</w:t>
      </w:r>
      <w:r w:rsidR="00420AD1">
        <w:rPr>
          <w:rFonts w:hint="eastAsia"/>
          <w:sz w:val="28"/>
          <w:szCs w:val="28"/>
        </w:rPr>
        <w:t>、有效期内的身份证件正反面扫描件</w:t>
      </w:r>
      <w:r w:rsidR="00420AD1">
        <w:rPr>
          <w:rFonts w:hint="eastAsia"/>
          <w:sz w:val="28"/>
          <w:szCs w:val="28"/>
        </w:rPr>
        <w:t>.</w:t>
      </w:r>
    </w:p>
    <w:p w:rsidR="0017714B" w:rsidRPr="006A6C20" w:rsidRDefault="0017714B" w:rsidP="0017714B">
      <w:pPr>
        <w:rPr>
          <w:sz w:val="28"/>
          <w:szCs w:val="28"/>
        </w:rPr>
      </w:pPr>
      <w:r w:rsidRPr="006A6C20">
        <w:rPr>
          <w:rFonts w:hint="eastAsia"/>
          <w:sz w:val="28"/>
          <w:szCs w:val="28"/>
        </w:rPr>
        <w:t>3</w:t>
      </w:r>
      <w:r w:rsidRPr="006A6C20">
        <w:rPr>
          <w:rFonts w:hint="eastAsia"/>
          <w:sz w:val="28"/>
          <w:szCs w:val="28"/>
        </w:rPr>
        <w:t>、亲笔签名的加分申请（请明确申请哪个加分项目，具体加分项目请查看</w:t>
      </w:r>
      <w:hyperlink r:id="rId6" w:history="1">
        <w:r w:rsidR="00420AD1" w:rsidRPr="00420AD1">
          <w:rPr>
            <w:rStyle w:val="a3"/>
            <w:rFonts w:hint="eastAsia"/>
            <w:sz w:val="28"/>
            <w:szCs w:val="28"/>
          </w:rPr>
          <w:t>中国人民大学</w:t>
        </w:r>
        <w:r w:rsidR="00420AD1" w:rsidRPr="00420AD1">
          <w:rPr>
            <w:rStyle w:val="a3"/>
            <w:rFonts w:hint="eastAsia"/>
            <w:sz w:val="28"/>
            <w:szCs w:val="28"/>
          </w:rPr>
          <w:t>2023</w:t>
        </w:r>
        <w:r w:rsidR="00420AD1" w:rsidRPr="00420AD1">
          <w:rPr>
            <w:rStyle w:val="a3"/>
            <w:rFonts w:hint="eastAsia"/>
            <w:sz w:val="28"/>
            <w:szCs w:val="28"/>
          </w:rPr>
          <w:t>年硕士研究生招生考试考生进入复试的初试成绩基本要求</w:t>
        </w:r>
      </w:hyperlink>
      <w:r w:rsidR="00B027F3">
        <w:rPr>
          <w:rFonts w:hint="eastAsia"/>
          <w:sz w:val="28"/>
          <w:szCs w:val="28"/>
        </w:rPr>
        <w:t>）</w:t>
      </w:r>
      <w:r w:rsidR="00420AD1">
        <w:rPr>
          <w:rFonts w:hint="eastAsia"/>
          <w:sz w:val="28"/>
          <w:szCs w:val="28"/>
        </w:rPr>
        <w:t>.</w:t>
      </w:r>
    </w:p>
    <w:p w:rsidR="00B027F3" w:rsidRDefault="00B027F3" w:rsidP="0017714B">
      <w:pPr>
        <w:rPr>
          <w:sz w:val="28"/>
          <w:szCs w:val="28"/>
        </w:rPr>
      </w:pPr>
    </w:p>
    <w:p w:rsidR="0017714B" w:rsidRPr="006A6C20" w:rsidRDefault="0017714B" w:rsidP="0017714B">
      <w:pPr>
        <w:rPr>
          <w:sz w:val="28"/>
          <w:szCs w:val="28"/>
        </w:rPr>
      </w:pPr>
      <w:r w:rsidRPr="006A6C20">
        <w:rPr>
          <w:rFonts w:hint="eastAsia"/>
          <w:sz w:val="28"/>
          <w:szCs w:val="28"/>
        </w:rPr>
        <w:t>请务必于</w:t>
      </w:r>
      <w:r w:rsidRPr="006A6C20">
        <w:rPr>
          <w:rFonts w:hint="eastAsia"/>
          <w:sz w:val="28"/>
          <w:szCs w:val="28"/>
        </w:rPr>
        <w:t>3</w:t>
      </w:r>
      <w:r w:rsidRPr="006A6C20">
        <w:rPr>
          <w:rFonts w:hint="eastAsia"/>
          <w:sz w:val="28"/>
          <w:szCs w:val="28"/>
        </w:rPr>
        <w:t>月</w:t>
      </w:r>
      <w:r w:rsidRPr="006A6C20">
        <w:rPr>
          <w:rFonts w:hint="eastAsia"/>
          <w:sz w:val="28"/>
          <w:szCs w:val="28"/>
        </w:rPr>
        <w:t>2</w:t>
      </w:r>
      <w:r w:rsidRPr="006A6C20">
        <w:rPr>
          <w:sz w:val="28"/>
          <w:szCs w:val="28"/>
        </w:rPr>
        <w:t>2</w:t>
      </w:r>
      <w:r w:rsidRPr="006A6C20">
        <w:rPr>
          <w:rFonts w:hint="eastAsia"/>
          <w:sz w:val="28"/>
          <w:szCs w:val="28"/>
        </w:rPr>
        <w:t>日（周三）中午</w:t>
      </w:r>
      <w:r w:rsidRPr="006A6C20">
        <w:rPr>
          <w:rFonts w:hint="eastAsia"/>
          <w:sz w:val="28"/>
          <w:szCs w:val="28"/>
        </w:rPr>
        <w:t>12:00</w:t>
      </w:r>
      <w:r w:rsidRPr="006A6C20">
        <w:rPr>
          <w:rFonts w:hint="eastAsia"/>
          <w:sz w:val="28"/>
          <w:szCs w:val="28"/>
        </w:rPr>
        <w:t>前将以上材料合成一个</w:t>
      </w:r>
      <w:r w:rsidRPr="006A6C20">
        <w:rPr>
          <w:rFonts w:hint="eastAsia"/>
          <w:sz w:val="28"/>
          <w:szCs w:val="28"/>
        </w:rPr>
        <w:t>PDF</w:t>
      </w:r>
      <w:r w:rsidRPr="006A6C20">
        <w:rPr>
          <w:rFonts w:hint="eastAsia"/>
          <w:sz w:val="28"/>
          <w:szCs w:val="28"/>
        </w:rPr>
        <w:t>文件发送至</w:t>
      </w:r>
      <w:r w:rsidRPr="006A6C20">
        <w:rPr>
          <w:rFonts w:hint="eastAsia"/>
          <w:sz w:val="28"/>
          <w:szCs w:val="28"/>
        </w:rPr>
        <w:t>mpazhaosheng@ruc.edu.cn</w:t>
      </w:r>
      <w:r w:rsidRPr="006A6C20">
        <w:rPr>
          <w:rFonts w:hint="eastAsia"/>
          <w:sz w:val="28"/>
          <w:szCs w:val="28"/>
        </w:rPr>
        <w:t>，文件名称和电子邮件标题格式为：准考证号</w:t>
      </w:r>
      <w:r w:rsidRPr="006A6C20">
        <w:rPr>
          <w:rFonts w:hint="eastAsia"/>
          <w:sz w:val="28"/>
          <w:szCs w:val="28"/>
        </w:rPr>
        <w:t>+</w:t>
      </w:r>
      <w:r w:rsidRPr="006A6C20">
        <w:rPr>
          <w:rFonts w:hint="eastAsia"/>
          <w:sz w:val="28"/>
          <w:szCs w:val="28"/>
        </w:rPr>
        <w:t>姓名</w:t>
      </w:r>
      <w:r w:rsidRPr="006A6C20">
        <w:rPr>
          <w:rFonts w:hint="eastAsia"/>
          <w:sz w:val="28"/>
          <w:szCs w:val="28"/>
        </w:rPr>
        <w:t>+2023MPA</w:t>
      </w:r>
      <w:r w:rsidRPr="006A6C20">
        <w:rPr>
          <w:rFonts w:hint="eastAsia"/>
          <w:sz w:val="28"/>
          <w:szCs w:val="28"/>
        </w:rPr>
        <w:t>加分申请。</w:t>
      </w:r>
    </w:p>
    <w:p w:rsidR="00F36AE9" w:rsidRDefault="00F36AE9" w:rsidP="0017714B">
      <w:pPr>
        <w:rPr>
          <w:sz w:val="28"/>
          <w:szCs w:val="28"/>
        </w:rPr>
      </w:pPr>
    </w:p>
    <w:p w:rsidR="00F36AE9" w:rsidRDefault="0017714B" w:rsidP="0017714B">
      <w:pPr>
        <w:rPr>
          <w:sz w:val="28"/>
          <w:szCs w:val="28"/>
        </w:rPr>
      </w:pPr>
      <w:r w:rsidRPr="006A6C20">
        <w:rPr>
          <w:rFonts w:hint="eastAsia"/>
          <w:sz w:val="28"/>
          <w:szCs w:val="28"/>
        </w:rPr>
        <w:t>咨询电话：</w:t>
      </w:r>
      <w:r w:rsidRPr="006A6C20">
        <w:rPr>
          <w:rFonts w:hint="eastAsia"/>
          <w:sz w:val="28"/>
          <w:szCs w:val="28"/>
        </w:rPr>
        <w:t>010</w:t>
      </w:r>
      <w:r w:rsidR="008C69BD">
        <w:rPr>
          <w:sz w:val="28"/>
          <w:szCs w:val="28"/>
        </w:rPr>
        <w:t>-</w:t>
      </w:r>
      <w:r w:rsidRPr="006A6C20">
        <w:rPr>
          <w:rFonts w:hint="eastAsia"/>
          <w:sz w:val="28"/>
          <w:szCs w:val="28"/>
        </w:rPr>
        <w:t>62513886</w:t>
      </w:r>
      <w:r w:rsidRPr="006A6C20">
        <w:rPr>
          <w:rFonts w:hint="eastAsia"/>
          <w:sz w:val="28"/>
          <w:szCs w:val="28"/>
        </w:rPr>
        <w:t>。</w:t>
      </w:r>
    </w:p>
    <w:p w:rsidR="00B027F3" w:rsidRDefault="00B027F3" w:rsidP="0017714B">
      <w:pPr>
        <w:rPr>
          <w:rFonts w:hint="eastAsia"/>
          <w:sz w:val="28"/>
          <w:szCs w:val="28"/>
        </w:rPr>
      </w:pPr>
      <w:bookmarkStart w:id="0" w:name="_GoBack"/>
      <w:bookmarkEnd w:id="0"/>
    </w:p>
    <w:p w:rsidR="0017714B" w:rsidRDefault="0017714B" w:rsidP="0017714B">
      <w:pPr>
        <w:rPr>
          <w:sz w:val="28"/>
          <w:szCs w:val="28"/>
        </w:rPr>
      </w:pPr>
      <w:r w:rsidRPr="006A6C20">
        <w:rPr>
          <w:rFonts w:hint="eastAsia"/>
          <w:sz w:val="28"/>
          <w:szCs w:val="28"/>
        </w:rPr>
        <w:t>我校根据教育部最新文件及名单审核考生资格。</w:t>
      </w:r>
    </w:p>
    <w:p w:rsidR="00420AD1" w:rsidRPr="00420AD1" w:rsidRDefault="00420AD1" w:rsidP="0017714B">
      <w:pPr>
        <w:rPr>
          <w:sz w:val="28"/>
          <w:szCs w:val="28"/>
        </w:rPr>
      </w:pPr>
    </w:p>
    <w:p w:rsidR="0017714B" w:rsidRPr="006A6C20" w:rsidRDefault="0017714B" w:rsidP="0017714B">
      <w:pPr>
        <w:rPr>
          <w:sz w:val="28"/>
          <w:szCs w:val="28"/>
        </w:rPr>
      </w:pPr>
      <w:r w:rsidRPr="006A6C20">
        <w:rPr>
          <w:rFonts w:hint="eastAsia"/>
          <w:sz w:val="28"/>
          <w:szCs w:val="28"/>
        </w:rPr>
        <w:t>MPA</w:t>
      </w:r>
      <w:r w:rsidRPr="006A6C20">
        <w:rPr>
          <w:rFonts w:hint="eastAsia"/>
          <w:sz w:val="28"/>
          <w:szCs w:val="28"/>
        </w:rPr>
        <w:t>教育中心</w:t>
      </w:r>
    </w:p>
    <w:p w:rsidR="00215B37" w:rsidRPr="006A6C20" w:rsidRDefault="0017714B" w:rsidP="0017714B">
      <w:pPr>
        <w:rPr>
          <w:sz w:val="28"/>
          <w:szCs w:val="28"/>
        </w:rPr>
      </w:pPr>
      <w:r w:rsidRPr="006A6C20">
        <w:rPr>
          <w:rFonts w:hint="eastAsia"/>
          <w:sz w:val="28"/>
          <w:szCs w:val="28"/>
        </w:rPr>
        <w:t>2023</w:t>
      </w:r>
      <w:r w:rsidRPr="006A6C20">
        <w:rPr>
          <w:rFonts w:hint="eastAsia"/>
          <w:sz w:val="28"/>
          <w:szCs w:val="28"/>
        </w:rPr>
        <w:t>年</w:t>
      </w:r>
      <w:r w:rsidRPr="006A6C20">
        <w:rPr>
          <w:rFonts w:hint="eastAsia"/>
          <w:sz w:val="28"/>
          <w:szCs w:val="28"/>
        </w:rPr>
        <w:t>3</w:t>
      </w:r>
      <w:r w:rsidRPr="006A6C20">
        <w:rPr>
          <w:rFonts w:hint="eastAsia"/>
          <w:sz w:val="28"/>
          <w:szCs w:val="28"/>
        </w:rPr>
        <w:t>月</w:t>
      </w:r>
      <w:r w:rsidRPr="006A6C20">
        <w:rPr>
          <w:rFonts w:hint="eastAsia"/>
          <w:sz w:val="28"/>
          <w:szCs w:val="28"/>
        </w:rPr>
        <w:t>20</w:t>
      </w:r>
      <w:r w:rsidRPr="006A6C20">
        <w:rPr>
          <w:rFonts w:hint="eastAsia"/>
          <w:sz w:val="28"/>
          <w:szCs w:val="28"/>
        </w:rPr>
        <w:t>日</w:t>
      </w:r>
    </w:p>
    <w:sectPr w:rsidR="00215B37" w:rsidRPr="006A6C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012" w:rsidRDefault="00626012" w:rsidP="008C69BD">
      <w:r>
        <w:separator/>
      </w:r>
    </w:p>
  </w:endnote>
  <w:endnote w:type="continuationSeparator" w:id="0">
    <w:p w:rsidR="00626012" w:rsidRDefault="00626012" w:rsidP="008C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012" w:rsidRDefault="00626012" w:rsidP="008C69BD">
      <w:r>
        <w:separator/>
      </w:r>
    </w:p>
  </w:footnote>
  <w:footnote w:type="continuationSeparator" w:id="0">
    <w:p w:rsidR="00626012" w:rsidRDefault="00626012" w:rsidP="008C6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4B"/>
    <w:rsid w:val="0017714B"/>
    <w:rsid w:val="00215B37"/>
    <w:rsid w:val="00420AD1"/>
    <w:rsid w:val="00626012"/>
    <w:rsid w:val="006928E5"/>
    <w:rsid w:val="006A6C20"/>
    <w:rsid w:val="008C69BD"/>
    <w:rsid w:val="00B027F3"/>
    <w:rsid w:val="00F3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1DF368-47BD-4282-BD3F-2B5CD0FF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0AD1"/>
    <w:rPr>
      <w:color w:val="0563C1" w:themeColor="hyperlink"/>
      <w:u w:val="single"/>
    </w:rPr>
  </w:style>
  <w:style w:type="paragraph" w:styleId="a4">
    <w:name w:val="header"/>
    <w:basedOn w:val="a"/>
    <w:link w:val="Char"/>
    <w:uiPriority w:val="99"/>
    <w:unhideWhenUsed/>
    <w:rsid w:val="008C69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69BD"/>
    <w:rPr>
      <w:sz w:val="18"/>
      <w:szCs w:val="18"/>
    </w:rPr>
  </w:style>
  <w:style w:type="paragraph" w:styleId="a5">
    <w:name w:val="footer"/>
    <w:basedOn w:val="a"/>
    <w:link w:val="Char0"/>
    <w:uiPriority w:val="99"/>
    <w:unhideWhenUsed/>
    <w:rsid w:val="008C69BD"/>
    <w:pPr>
      <w:tabs>
        <w:tab w:val="center" w:pos="4153"/>
        <w:tab w:val="right" w:pos="8306"/>
      </w:tabs>
      <w:snapToGrid w:val="0"/>
      <w:jc w:val="left"/>
    </w:pPr>
    <w:rPr>
      <w:sz w:val="18"/>
      <w:szCs w:val="18"/>
    </w:rPr>
  </w:style>
  <w:style w:type="character" w:customStyle="1" w:styleId="Char0">
    <w:name w:val="页脚 Char"/>
    <w:basedOn w:val="a0"/>
    <w:link w:val="a5"/>
    <w:uiPriority w:val="99"/>
    <w:rsid w:val="008C69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669688">
      <w:bodyDiv w:val="1"/>
      <w:marLeft w:val="0"/>
      <w:marRight w:val="0"/>
      <w:marTop w:val="0"/>
      <w:marBottom w:val="0"/>
      <w:divBdr>
        <w:top w:val="none" w:sz="0" w:space="0" w:color="auto"/>
        <w:left w:val="none" w:sz="0" w:space="0" w:color="auto"/>
        <w:bottom w:val="none" w:sz="0" w:space="0" w:color="auto"/>
        <w:right w:val="none" w:sz="0" w:space="0" w:color="auto"/>
      </w:divBdr>
      <w:divsChild>
        <w:div w:id="240599826">
          <w:marLeft w:val="0"/>
          <w:marRight w:val="0"/>
          <w:marTop w:val="0"/>
          <w:marBottom w:val="450"/>
          <w:divBdr>
            <w:top w:val="none" w:sz="0" w:space="0" w:color="auto"/>
            <w:left w:val="none" w:sz="0" w:space="0" w:color="auto"/>
            <w:bottom w:val="none" w:sz="0" w:space="0" w:color="auto"/>
            <w:right w:val="none" w:sz="0" w:space="0" w:color="auto"/>
          </w:divBdr>
        </w:div>
      </w:divsChild>
    </w:div>
    <w:div w:id="766266251">
      <w:bodyDiv w:val="1"/>
      <w:marLeft w:val="0"/>
      <w:marRight w:val="0"/>
      <w:marTop w:val="0"/>
      <w:marBottom w:val="0"/>
      <w:divBdr>
        <w:top w:val="none" w:sz="0" w:space="0" w:color="auto"/>
        <w:left w:val="none" w:sz="0" w:space="0" w:color="auto"/>
        <w:bottom w:val="none" w:sz="0" w:space="0" w:color="auto"/>
        <w:right w:val="none" w:sz="0" w:space="0" w:color="auto"/>
      </w:divBdr>
      <w:divsChild>
        <w:div w:id="14551003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gs.ruc.edu.cn/info/1062/313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RMDX</dc:creator>
  <cp:keywords/>
  <dc:description/>
  <cp:lastModifiedBy>RMDX</cp:lastModifiedBy>
  <cp:revision>7</cp:revision>
  <dcterms:created xsi:type="dcterms:W3CDTF">2023-03-17T11:49:00Z</dcterms:created>
  <dcterms:modified xsi:type="dcterms:W3CDTF">2023-03-20T01:36:00Z</dcterms:modified>
</cp:coreProperties>
</file>