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6A" w:rsidRPr="005436E6" w:rsidRDefault="00C9286A" w:rsidP="00C9286A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C9286A" w:rsidRPr="005436E6" w:rsidRDefault="00C9286A" w:rsidP="008632C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C9286A" w:rsidRPr="00BF2D36" w:rsidRDefault="00C9286A" w:rsidP="008632CA">
      <w:pPr>
        <w:rPr>
          <w:b/>
          <w:bCs/>
          <w:sz w:val="32"/>
          <w:szCs w:val="32"/>
        </w:rPr>
      </w:pPr>
    </w:p>
    <w:p w:rsidR="00C9286A" w:rsidRPr="005436E6" w:rsidRDefault="00C9286A" w:rsidP="008632C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C9286A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李怡达</w:t>
      </w:r>
    </w:p>
    <w:p w:rsidR="00C9286A" w:rsidRDefault="00C9286A" w:rsidP="00BA6E3B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论</w:t>
      </w:r>
      <w:r w:rsidRPr="005436E6">
        <w:rPr>
          <w:rFonts w:hint="eastAsia"/>
          <w:sz w:val="30"/>
          <w:szCs w:val="30"/>
        </w:rPr>
        <w:t>文题目：</w:t>
      </w:r>
      <w:r>
        <w:rPr>
          <w:rFonts w:hint="eastAsia"/>
          <w:sz w:val="30"/>
          <w:szCs w:val="30"/>
        </w:rPr>
        <w:t>地方政府土地供应行为对住房市场的影响研究</w:t>
      </w:r>
    </w:p>
    <w:p w:rsidR="00C9286A" w:rsidRPr="006815C3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黄燕芬教授</w:t>
      </w:r>
    </w:p>
    <w:p w:rsidR="00C9286A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C9286A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答辩人姓名：赵永升</w:t>
      </w:r>
    </w:p>
    <w:p w:rsidR="00C9286A" w:rsidRDefault="00C9286A" w:rsidP="00BA6E3B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城镇房价波动影响居民收入差距的作用机制研究</w:t>
      </w:r>
    </w:p>
    <w:p w:rsidR="00C9286A" w:rsidRPr="006815C3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黄燕芬教授</w:t>
      </w:r>
    </w:p>
    <w:p w:rsidR="00C9286A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C9286A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答辩人姓名：江丽</w:t>
      </w:r>
    </w:p>
    <w:p w:rsidR="00C9286A" w:rsidRPr="005436E6" w:rsidRDefault="00C9286A" w:rsidP="00BA6E3B">
      <w:pPr>
        <w:widowControl/>
        <w:wordWrap w:val="0"/>
        <w:spacing w:line="312" w:lineRule="atLeast"/>
        <w:ind w:leftChars="355" w:left="31680" w:hangingChars="500" w:firstLine="31680"/>
        <w:rPr>
          <w:sz w:val="30"/>
          <w:szCs w:val="30"/>
        </w:rPr>
      </w:pPr>
      <w:bookmarkStart w:id="0" w:name="_GoBack"/>
      <w:bookmarkEnd w:id="0"/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中国农地制度变迁中的个体认知与非正式约束：基于动态演化博弈的理论建模与实证检验</w:t>
      </w:r>
    </w:p>
    <w:p w:rsidR="00C9286A" w:rsidRPr="006815C3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丰雷教授</w:t>
      </w:r>
    </w:p>
    <w:p w:rsidR="00C9286A" w:rsidRPr="005436E6" w:rsidRDefault="00C9286A" w:rsidP="00BA6E3B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房地产经济与管理</w:t>
      </w:r>
    </w:p>
    <w:p w:rsidR="00C9286A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</w:p>
    <w:p w:rsidR="00C9286A" w:rsidRPr="005436E6" w:rsidRDefault="00C9286A" w:rsidP="00BA6E3B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8"/>
        </w:smartTagPr>
        <w:r>
          <w:rPr>
            <w:sz w:val="30"/>
            <w:szCs w:val="30"/>
          </w:rPr>
          <w:t>2018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11</w:t>
        </w:r>
        <w:r>
          <w:rPr>
            <w:rFonts w:hint="eastAsia"/>
            <w:sz w:val="30"/>
            <w:szCs w:val="30"/>
          </w:rPr>
          <w:t>日下午</w:t>
        </w:r>
      </w:smartTag>
      <w:r>
        <w:rPr>
          <w:sz w:val="30"/>
          <w:szCs w:val="30"/>
        </w:rPr>
        <w:t>14:00</w:t>
      </w:r>
    </w:p>
    <w:p w:rsidR="00C9286A" w:rsidRPr="00827BBD" w:rsidRDefault="00C9286A" w:rsidP="00BA6E3B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sz w:val="30"/>
          <w:szCs w:val="30"/>
        </w:rPr>
        <w:t>439</w:t>
      </w:r>
    </w:p>
    <w:p w:rsidR="00C9286A" w:rsidRDefault="00C9286A" w:rsidP="00BA6E3B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C9286A" w:rsidRPr="00827BBD" w:rsidRDefault="00C9286A" w:rsidP="00BA6E3B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C9286A" w:rsidRPr="00056D75" w:rsidRDefault="00C9286A"/>
    <w:sectPr w:rsidR="00C9286A" w:rsidRPr="00056D75" w:rsidSect="00BA6E3B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6A" w:rsidRDefault="00C9286A" w:rsidP="008632CA">
      <w:r>
        <w:separator/>
      </w:r>
    </w:p>
  </w:endnote>
  <w:endnote w:type="continuationSeparator" w:id="1">
    <w:p w:rsidR="00C9286A" w:rsidRDefault="00C9286A" w:rsidP="0086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6A" w:rsidRDefault="00C9286A" w:rsidP="008632CA">
      <w:r>
        <w:separator/>
      </w:r>
    </w:p>
  </w:footnote>
  <w:footnote w:type="continuationSeparator" w:id="1">
    <w:p w:rsidR="00C9286A" w:rsidRDefault="00C9286A" w:rsidP="00863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CA"/>
    <w:rsid w:val="0005599D"/>
    <w:rsid w:val="00056D75"/>
    <w:rsid w:val="00077CB5"/>
    <w:rsid w:val="001030EF"/>
    <w:rsid w:val="00374B66"/>
    <w:rsid w:val="004B615C"/>
    <w:rsid w:val="005317C0"/>
    <w:rsid w:val="005436E6"/>
    <w:rsid w:val="005C5806"/>
    <w:rsid w:val="006815C3"/>
    <w:rsid w:val="00725C5B"/>
    <w:rsid w:val="00827BBD"/>
    <w:rsid w:val="008632CA"/>
    <w:rsid w:val="009B15F4"/>
    <w:rsid w:val="00A90219"/>
    <w:rsid w:val="00B95F6A"/>
    <w:rsid w:val="00BA6E3B"/>
    <w:rsid w:val="00BF2D36"/>
    <w:rsid w:val="00C36A65"/>
    <w:rsid w:val="00C9286A"/>
    <w:rsid w:val="00CD3FC8"/>
    <w:rsid w:val="00D0017D"/>
    <w:rsid w:val="00D51737"/>
    <w:rsid w:val="00DD2B66"/>
    <w:rsid w:val="00E2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2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32C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32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1</dc:creator>
  <cp:keywords/>
  <dc:description/>
  <cp:lastModifiedBy>lenovo</cp:lastModifiedBy>
  <cp:revision>2</cp:revision>
  <dcterms:created xsi:type="dcterms:W3CDTF">2018-05-09T07:13:00Z</dcterms:created>
  <dcterms:modified xsi:type="dcterms:W3CDTF">2018-05-09T07:13:00Z</dcterms:modified>
</cp:coreProperties>
</file>