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85" w:rsidRPr="005436E6" w:rsidRDefault="00C65F85" w:rsidP="003C7D2A">
      <w:pPr>
        <w:widowControl/>
        <w:wordWrap w:val="0"/>
        <w:spacing w:line="312" w:lineRule="atLeast"/>
        <w:ind w:firstLineChars="545" w:firstLine="1962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r w:rsidRPr="005436E6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公共管理学院博士学位论文</w:t>
      </w:r>
    </w:p>
    <w:p w:rsidR="00C65F85" w:rsidRPr="005436E6" w:rsidRDefault="00C65F85" w:rsidP="00F149B1">
      <w:pPr>
        <w:widowControl/>
        <w:wordWrap w:val="0"/>
        <w:spacing w:line="312" w:lineRule="atLeast"/>
        <w:jc w:val="center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r w:rsidRPr="005436E6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答辩会信息公示</w:t>
      </w:r>
    </w:p>
    <w:p w:rsidR="00C65F85" w:rsidRPr="00BF2D36" w:rsidRDefault="00C65F85" w:rsidP="00F149B1">
      <w:pPr>
        <w:rPr>
          <w:b/>
          <w:bCs/>
          <w:sz w:val="32"/>
          <w:szCs w:val="32"/>
        </w:rPr>
      </w:pPr>
    </w:p>
    <w:p w:rsidR="00C65F85" w:rsidRPr="005436E6" w:rsidRDefault="00C65F85" w:rsidP="00F149B1">
      <w:pPr>
        <w:widowControl/>
        <w:wordWrap w:val="0"/>
        <w:spacing w:line="312" w:lineRule="atLeast"/>
        <w:jc w:val="center"/>
        <w:rPr>
          <w:rFonts w:ascii="宋体" w:cs="宋体"/>
          <w:kern w:val="0"/>
          <w:sz w:val="18"/>
          <w:szCs w:val="18"/>
        </w:rPr>
      </w:pPr>
    </w:p>
    <w:p w:rsidR="00C65F85" w:rsidRPr="005436E6" w:rsidRDefault="00C65F85" w:rsidP="003C7D2A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答辩人姓名：</w:t>
      </w:r>
      <w:r>
        <w:rPr>
          <w:rFonts w:hint="eastAsia"/>
          <w:sz w:val="30"/>
          <w:szCs w:val="30"/>
        </w:rPr>
        <w:t>王树光</w:t>
      </w:r>
      <w:bookmarkStart w:id="0" w:name="_GoBack"/>
      <w:bookmarkEnd w:id="0"/>
    </w:p>
    <w:p w:rsidR="00C65F85" w:rsidRPr="005436E6" w:rsidRDefault="00C65F85" w:rsidP="003C7D2A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所在专业</w:t>
      </w:r>
      <w:r w:rsidRPr="005436E6">
        <w:rPr>
          <w:rFonts w:ascii="宋体" w:cs="宋体"/>
          <w:kern w:val="0"/>
          <w:sz w:val="30"/>
          <w:szCs w:val="30"/>
        </w:rPr>
        <w:t> </w:t>
      </w:r>
      <w:r w:rsidRPr="005436E6">
        <w:rPr>
          <w:rFonts w:ascii="宋体" w:hAnsi="宋体" w:cs="宋体" w:hint="eastAsia"/>
          <w:kern w:val="0"/>
          <w:sz w:val="30"/>
          <w:szCs w:val="30"/>
        </w:rPr>
        <w:t>：</w:t>
      </w:r>
      <w:r>
        <w:rPr>
          <w:rFonts w:ascii="宋体" w:hAnsi="宋体" w:cs="宋体" w:hint="eastAsia"/>
          <w:kern w:val="0"/>
          <w:sz w:val="30"/>
          <w:szCs w:val="30"/>
        </w:rPr>
        <w:t>公共财政与公共政策</w:t>
      </w:r>
    </w:p>
    <w:p w:rsidR="00C65F85" w:rsidRDefault="00C65F85" w:rsidP="003C7D2A">
      <w:pPr>
        <w:widowControl/>
        <w:wordWrap w:val="0"/>
        <w:spacing w:line="312" w:lineRule="atLeast"/>
        <w:ind w:leftChars="358" w:left="2252" w:hangingChars="500" w:hanging="150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论文题目：</w:t>
      </w:r>
      <w:r w:rsidRPr="0046726A">
        <w:rPr>
          <w:rFonts w:hint="eastAsia"/>
          <w:sz w:val="30"/>
          <w:szCs w:val="30"/>
        </w:rPr>
        <w:t>全生命周期视角下</w:t>
      </w:r>
      <w:r w:rsidRPr="0046726A">
        <w:rPr>
          <w:sz w:val="30"/>
          <w:szCs w:val="30"/>
        </w:rPr>
        <w:t>PPP</w:t>
      </w:r>
      <w:r w:rsidRPr="0046726A">
        <w:rPr>
          <w:rFonts w:hint="eastAsia"/>
          <w:sz w:val="30"/>
          <w:szCs w:val="30"/>
        </w:rPr>
        <w:t>模式成本与收益动态均衡研究</w:t>
      </w:r>
    </w:p>
    <w:p w:rsidR="00C65F85" w:rsidRDefault="00C65F85" w:rsidP="003C7D2A">
      <w:pPr>
        <w:widowControl/>
        <w:wordWrap w:val="0"/>
        <w:spacing w:line="312" w:lineRule="atLeast"/>
        <w:rPr>
          <w:sz w:val="30"/>
          <w:szCs w:val="30"/>
        </w:rPr>
      </w:pPr>
    </w:p>
    <w:p w:rsidR="00C65F85" w:rsidRPr="005436E6" w:rsidRDefault="00C65F85" w:rsidP="003C7D2A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答辩人姓名：</w:t>
      </w:r>
      <w:r w:rsidRPr="00435B1E">
        <w:rPr>
          <w:rFonts w:hint="eastAsia"/>
          <w:sz w:val="30"/>
          <w:szCs w:val="30"/>
        </w:rPr>
        <w:t>南垠映</w:t>
      </w:r>
    </w:p>
    <w:p w:rsidR="00C65F85" w:rsidRPr="005436E6" w:rsidRDefault="00C65F85" w:rsidP="003C7D2A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所在专业</w:t>
      </w:r>
      <w:r w:rsidRPr="005436E6">
        <w:rPr>
          <w:rFonts w:ascii="宋体" w:cs="宋体"/>
          <w:kern w:val="0"/>
          <w:sz w:val="30"/>
          <w:szCs w:val="30"/>
        </w:rPr>
        <w:t> </w:t>
      </w:r>
      <w:r w:rsidRPr="005436E6">
        <w:rPr>
          <w:rFonts w:ascii="宋体" w:hAnsi="宋体" w:cs="宋体" w:hint="eastAsia"/>
          <w:kern w:val="0"/>
          <w:sz w:val="30"/>
          <w:szCs w:val="30"/>
        </w:rPr>
        <w:t>：</w:t>
      </w:r>
      <w:r>
        <w:rPr>
          <w:rFonts w:ascii="宋体" w:hAnsi="宋体" w:cs="宋体" w:hint="eastAsia"/>
          <w:kern w:val="0"/>
          <w:sz w:val="30"/>
          <w:szCs w:val="30"/>
        </w:rPr>
        <w:t>公共财政与公共政策</w:t>
      </w:r>
    </w:p>
    <w:p w:rsidR="00C65F85" w:rsidRPr="003C7D2A" w:rsidRDefault="00C65F85" w:rsidP="003C7D2A">
      <w:pPr>
        <w:widowControl/>
        <w:wordWrap w:val="0"/>
        <w:spacing w:line="312" w:lineRule="atLeast"/>
        <w:ind w:leftChars="358" w:left="2252" w:hangingChars="500" w:hanging="150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论文题目：</w:t>
      </w:r>
      <w:r w:rsidRPr="00D57FB6">
        <w:rPr>
          <w:sz w:val="30"/>
          <w:szCs w:val="30"/>
        </w:rPr>
        <w:t>2008</w:t>
      </w:r>
      <w:r w:rsidRPr="00D57FB6">
        <w:rPr>
          <w:rFonts w:hint="eastAsia"/>
          <w:sz w:val="30"/>
          <w:szCs w:val="30"/>
        </w:rPr>
        <w:t>年金融危机期间韩国财政支出政策的内需拉动效应研究</w:t>
      </w:r>
      <w:r w:rsidRPr="00D57FB6">
        <w:rPr>
          <w:sz w:val="30"/>
          <w:szCs w:val="30"/>
        </w:rPr>
        <w:t>——</w:t>
      </w:r>
      <w:r w:rsidRPr="00D57FB6">
        <w:rPr>
          <w:rFonts w:hint="eastAsia"/>
          <w:sz w:val="30"/>
          <w:szCs w:val="30"/>
        </w:rPr>
        <w:t>基于</w:t>
      </w:r>
      <w:r w:rsidRPr="00D57FB6">
        <w:rPr>
          <w:sz w:val="30"/>
          <w:szCs w:val="30"/>
        </w:rPr>
        <w:t>VAR</w:t>
      </w:r>
      <w:r w:rsidRPr="00D57FB6">
        <w:rPr>
          <w:rFonts w:hint="eastAsia"/>
          <w:sz w:val="30"/>
          <w:szCs w:val="30"/>
        </w:rPr>
        <w:t>模型的实证分析</w:t>
      </w:r>
    </w:p>
    <w:p w:rsidR="00C65F85" w:rsidRPr="005436E6" w:rsidRDefault="00C65F85" w:rsidP="003C7D2A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指导教师：</w:t>
      </w:r>
      <w:r>
        <w:rPr>
          <w:rFonts w:hint="eastAsia"/>
          <w:sz w:val="30"/>
          <w:szCs w:val="30"/>
        </w:rPr>
        <w:t>许光建教授</w:t>
      </w:r>
    </w:p>
    <w:p w:rsidR="00C65F85" w:rsidRPr="005436E6" w:rsidRDefault="00C65F85" w:rsidP="003C7D2A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答辩时间：</w:t>
      </w:r>
      <w:smartTag w:uri="urn:schemas-microsoft-com:office:smarttags" w:element="chsdate">
        <w:smartTagPr>
          <w:attr w:name="Year" w:val="2018"/>
          <w:attr w:name="Month" w:val="12"/>
          <w:attr w:name="Day" w:val="1"/>
          <w:attr w:name="IsLunarDate" w:val="False"/>
          <w:attr w:name="IsROCDate" w:val="False"/>
        </w:smartTagPr>
        <w:r>
          <w:rPr>
            <w:sz w:val="30"/>
            <w:szCs w:val="30"/>
          </w:rPr>
          <w:t>2018</w:t>
        </w:r>
        <w:r>
          <w:rPr>
            <w:rFonts w:hint="eastAsia"/>
            <w:sz w:val="30"/>
            <w:szCs w:val="30"/>
          </w:rPr>
          <w:t>年</w:t>
        </w:r>
        <w:r>
          <w:rPr>
            <w:sz w:val="30"/>
            <w:szCs w:val="30"/>
          </w:rPr>
          <w:t>12</w:t>
        </w:r>
        <w:r>
          <w:rPr>
            <w:rFonts w:hint="eastAsia"/>
            <w:sz w:val="30"/>
            <w:szCs w:val="30"/>
          </w:rPr>
          <w:t>月</w:t>
        </w:r>
        <w:r>
          <w:rPr>
            <w:sz w:val="30"/>
            <w:szCs w:val="30"/>
          </w:rPr>
          <w:t>1</w:t>
        </w:r>
        <w:r>
          <w:rPr>
            <w:rFonts w:hint="eastAsia"/>
            <w:sz w:val="30"/>
            <w:szCs w:val="30"/>
          </w:rPr>
          <w:t>日上午</w:t>
        </w:r>
      </w:smartTag>
      <w:r>
        <w:rPr>
          <w:sz w:val="30"/>
          <w:szCs w:val="30"/>
        </w:rPr>
        <w:t>8:30—12:30</w:t>
      </w:r>
    </w:p>
    <w:p w:rsidR="00C65F85" w:rsidRPr="00827BBD" w:rsidRDefault="00C65F85" w:rsidP="003C7D2A">
      <w:pPr>
        <w:widowControl/>
        <w:tabs>
          <w:tab w:val="right" w:pos="8306"/>
        </w:tabs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答辩地点：</w:t>
      </w:r>
      <w:r>
        <w:rPr>
          <w:rFonts w:hint="eastAsia"/>
          <w:sz w:val="30"/>
          <w:szCs w:val="30"/>
        </w:rPr>
        <w:t>求是楼</w:t>
      </w:r>
      <w:r>
        <w:rPr>
          <w:sz w:val="30"/>
          <w:szCs w:val="30"/>
        </w:rPr>
        <w:t>318</w:t>
      </w:r>
      <w:r>
        <w:rPr>
          <w:sz w:val="30"/>
          <w:szCs w:val="30"/>
        </w:rPr>
        <w:tab/>
      </w:r>
    </w:p>
    <w:p w:rsidR="00C65F85" w:rsidRDefault="00C65F85" w:rsidP="003C7D2A">
      <w:pPr>
        <w:ind w:firstLineChars="100" w:firstLine="440"/>
        <w:rPr>
          <w:rFonts w:ascii="华文行楷" w:eastAsia="华文行楷" w:hAnsi="宋体" w:cs="宋体"/>
          <w:kern w:val="0"/>
          <w:sz w:val="44"/>
          <w:szCs w:val="44"/>
          <w:bdr w:val="none" w:sz="0" w:space="0" w:color="auto" w:frame="1"/>
        </w:rPr>
      </w:pPr>
    </w:p>
    <w:p w:rsidR="00C65F85" w:rsidRPr="00827BBD" w:rsidRDefault="00C65F85" w:rsidP="003C7D2A">
      <w:pPr>
        <w:ind w:firstLineChars="100" w:firstLine="440"/>
        <w:rPr>
          <w:rFonts w:ascii="华文行楷" w:eastAsia="华文行楷" w:hAnsi="宋体" w:cs="宋体"/>
          <w:kern w:val="0"/>
          <w:sz w:val="44"/>
          <w:szCs w:val="44"/>
          <w:bdr w:val="none" w:sz="0" w:space="0" w:color="auto" w:frame="1"/>
        </w:rPr>
      </w:pPr>
      <w:r w:rsidRPr="00BF2D36">
        <w:rPr>
          <w:rFonts w:ascii="华文行楷" w:eastAsia="华文行楷" w:hAnsi="宋体" w:cs="宋体" w:hint="eastAsia"/>
          <w:kern w:val="0"/>
          <w:sz w:val="44"/>
          <w:szCs w:val="44"/>
          <w:bdr w:val="none" w:sz="0" w:space="0" w:color="auto" w:frame="1"/>
        </w:rPr>
        <w:t>欢迎各位老师和同学莅临指导！</w:t>
      </w:r>
    </w:p>
    <w:p w:rsidR="00C65F85" w:rsidRDefault="00C65F85" w:rsidP="00F149B1"/>
    <w:sectPr w:rsidR="00C65F85" w:rsidSect="00893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94A" w:rsidRDefault="00FC794A" w:rsidP="004E3925">
      <w:r>
        <w:separator/>
      </w:r>
    </w:p>
  </w:endnote>
  <w:endnote w:type="continuationSeparator" w:id="0">
    <w:p w:rsidR="00FC794A" w:rsidRDefault="00FC794A" w:rsidP="004E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94A" w:rsidRDefault="00FC794A" w:rsidP="004E3925">
      <w:r>
        <w:separator/>
      </w:r>
    </w:p>
  </w:footnote>
  <w:footnote w:type="continuationSeparator" w:id="0">
    <w:p w:rsidR="00FC794A" w:rsidRDefault="00FC794A" w:rsidP="004E3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B1"/>
    <w:rsid w:val="00010EFF"/>
    <w:rsid w:val="002273A8"/>
    <w:rsid w:val="003636E7"/>
    <w:rsid w:val="003C7D2A"/>
    <w:rsid w:val="00406B20"/>
    <w:rsid w:val="00435B1E"/>
    <w:rsid w:val="0046726A"/>
    <w:rsid w:val="0047530D"/>
    <w:rsid w:val="004E3925"/>
    <w:rsid w:val="005436E6"/>
    <w:rsid w:val="00827BBD"/>
    <w:rsid w:val="008935DE"/>
    <w:rsid w:val="008C5520"/>
    <w:rsid w:val="00912871"/>
    <w:rsid w:val="00971732"/>
    <w:rsid w:val="00A821C2"/>
    <w:rsid w:val="00BF2D36"/>
    <w:rsid w:val="00C65F85"/>
    <w:rsid w:val="00D57FB6"/>
    <w:rsid w:val="00DF42F8"/>
    <w:rsid w:val="00E06C40"/>
    <w:rsid w:val="00E25F9D"/>
    <w:rsid w:val="00F149B1"/>
    <w:rsid w:val="00FA5D0E"/>
    <w:rsid w:val="00FC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1F0E7ACD-6D57-4DAC-A5AB-49F53957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9B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3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3925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3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3925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微软中国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公共管理学院博士学位论文</dc:title>
  <dc:subject/>
  <dc:creator>user</dc:creator>
  <cp:keywords/>
  <dc:description/>
  <cp:lastModifiedBy>RMDX</cp:lastModifiedBy>
  <cp:revision>2</cp:revision>
  <dcterms:created xsi:type="dcterms:W3CDTF">2018-11-26T09:00:00Z</dcterms:created>
  <dcterms:modified xsi:type="dcterms:W3CDTF">2018-11-26T09:00:00Z</dcterms:modified>
</cp:coreProperties>
</file>