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4" w:type="dxa"/>
        <w:tblInd w:w="-252" w:type="dxa"/>
        <w:tblLook w:val="0000" w:firstRow="0" w:lastRow="0" w:firstColumn="0" w:lastColumn="0" w:noHBand="0" w:noVBand="0"/>
      </w:tblPr>
      <w:tblGrid>
        <w:gridCol w:w="927"/>
        <w:gridCol w:w="1843"/>
        <w:gridCol w:w="1559"/>
        <w:gridCol w:w="1560"/>
        <w:gridCol w:w="1134"/>
        <w:gridCol w:w="960"/>
        <w:gridCol w:w="1591"/>
      </w:tblGrid>
      <w:tr w:rsidR="00BC5CDB" w:rsidRPr="002F5502" w:rsidTr="004F022E">
        <w:trPr>
          <w:trHeight w:val="450"/>
        </w:trPr>
        <w:tc>
          <w:tcPr>
            <w:tcW w:w="798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5CDB" w:rsidRPr="00BF5514" w:rsidRDefault="00BC5CDB" w:rsidP="00BC5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BF5514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附：公共管理学院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2016</w:t>
            </w:r>
            <w:r w:rsidRPr="00BF5514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年博士生复试工作安排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5CDB" w:rsidRPr="00BF5514" w:rsidRDefault="00BC5CDB" w:rsidP="004F022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BC5CDB" w:rsidRPr="00AA7D71" w:rsidTr="004F022E">
        <w:trPr>
          <w:trHeight w:val="859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报到时间地点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加试管理学</w:t>
            </w:r>
            <w:r w:rsidRPr="00AB3514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时间地点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加试</w:t>
            </w:r>
            <w:r w:rsidRPr="00AB3514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经济学时间地点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复试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复试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复试内容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上午8:30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 上午8:30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土地资源管理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上午8:30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房地产经济与管理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上午8:30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公共组织与人力资源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上午8:30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公共财政与公共政策(政策方向)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6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公共财政与公共政策(财政方向)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7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城乡发展与规划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上午8:30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  <w:tr w:rsidR="00BC5CDB" w:rsidRPr="00AA7D71" w:rsidTr="004F022E">
        <w:trPr>
          <w:trHeight w:val="855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社会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医学与卫生事业管理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2016年4月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下午2:30-4:30</w:t>
            </w: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上午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8:30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-11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BC5CDB">
            <w:pPr>
              <w:widowControl/>
              <w:numPr>
                <w:ilvl w:val="0"/>
                <w:numId w:val="9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15日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下午1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0-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BC5CDB" w:rsidRPr="00AB3514" w:rsidRDefault="00BC5CDB" w:rsidP="00BC5CD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  <w:proofErr w:type="gramEnd"/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4月</w:t>
            </w: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上午8:30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求是楼</w:t>
            </w:r>
          </w:p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CDB" w:rsidRPr="00AB3514" w:rsidRDefault="00BC5CDB" w:rsidP="004F022E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B3514">
              <w:rPr>
                <w:rFonts w:ascii="宋体" w:hAnsi="宋体" w:cs="宋体" w:hint="eastAsia"/>
                <w:kern w:val="0"/>
                <w:sz w:val="18"/>
                <w:szCs w:val="18"/>
              </w:rPr>
              <w:t>外语听力水平和口语水平测试,专业课和综合素质面试.</w:t>
            </w:r>
          </w:p>
        </w:tc>
      </w:tr>
    </w:tbl>
    <w:p w:rsidR="009A19A9" w:rsidRPr="00BC5CDB" w:rsidRDefault="00BC5CDB" w:rsidP="00BC5CDB">
      <w:pPr>
        <w:ind w:firstLineChars="247" w:firstLine="744"/>
        <w:rPr>
          <w:rFonts w:ascii="宋体" w:hAnsi="宋体" w:cs="宋体"/>
          <w:b/>
          <w:bCs/>
          <w:kern w:val="0"/>
          <w:sz w:val="30"/>
          <w:szCs w:val="30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0"/>
          <w:szCs w:val="30"/>
        </w:rPr>
        <w:t>备考室</w:t>
      </w:r>
      <w:proofErr w:type="gramEnd"/>
      <w:r>
        <w:rPr>
          <w:rFonts w:ascii="宋体" w:hAnsi="宋体" w:cs="宋体" w:hint="eastAsia"/>
          <w:b/>
          <w:bCs/>
          <w:kern w:val="0"/>
          <w:sz w:val="30"/>
          <w:szCs w:val="30"/>
        </w:rPr>
        <w:t>:</w:t>
      </w:r>
      <w:r>
        <w:rPr>
          <w:rFonts w:ascii="宋体" w:hAnsi="宋体" w:cs="宋体"/>
          <w:b/>
          <w:bCs/>
          <w:kern w:val="0"/>
          <w:sz w:val="30"/>
          <w:szCs w:val="30"/>
        </w:rPr>
        <w:t>16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日</w:t>
      </w:r>
      <w:proofErr w:type="gramStart"/>
      <w:r>
        <w:rPr>
          <w:rFonts w:ascii="宋体" w:hAnsi="宋体" w:cs="宋体" w:hint="eastAsia"/>
          <w:b/>
          <w:bCs/>
          <w:kern w:val="0"/>
          <w:sz w:val="30"/>
          <w:szCs w:val="30"/>
        </w:rPr>
        <w:t>求是楼</w:t>
      </w:r>
      <w:proofErr w:type="gramEnd"/>
      <w:r>
        <w:rPr>
          <w:rFonts w:ascii="宋体" w:hAnsi="宋体" w:cs="宋体" w:hint="eastAsia"/>
          <w:b/>
          <w:bCs/>
          <w:kern w:val="0"/>
          <w:sz w:val="30"/>
          <w:szCs w:val="30"/>
        </w:rPr>
        <w:t>216，17日</w:t>
      </w:r>
      <w:proofErr w:type="gramStart"/>
      <w:r>
        <w:rPr>
          <w:rFonts w:ascii="宋体" w:hAnsi="宋体" w:cs="宋体" w:hint="eastAsia"/>
          <w:b/>
          <w:bCs/>
          <w:kern w:val="0"/>
          <w:sz w:val="30"/>
          <w:szCs w:val="30"/>
        </w:rPr>
        <w:t>求是楼</w:t>
      </w:r>
      <w:proofErr w:type="gramEnd"/>
      <w:r>
        <w:rPr>
          <w:rFonts w:ascii="宋体" w:hAnsi="宋体" w:cs="宋体" w:hint="eastAsia"/>
          <w:b/>
          <w:bCs/>
          <w:kern w:val="0"/>
          <w:sz w:val="30"/>
          <w:szCs w:val="30"/>
        </w:rPr>
        <w:t>306</w:t>
      </w:r>
    </w:p>
    <w:sectPr w:rsidR="009A19A9" w:rsidRPr="00BC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BC8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abstractNum w:abstractNumId="1" w15:restartNumberingAfterBreak="0">
    <w:nsid w:val="25DD5B06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abstractNum w:abstractNumId="2" w15:restartNumberingAfterBreak="0">
    <w:nsid w:val="2DB7761C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abstractNum w:abstractNumId="3" w15:restartNumberingAfterBreak="0">
    <w:nsid w:val="3E3F442E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abstractNum w:abstractNumId="4" w15:restartNumberingAfterBreak="0">
    <w:nsid w:val="430B2E8F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abstractNum w:abstractNumId="5" w15:restartNumberingAfterBreak="0">
    <w:nsid w:val="46060A8E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abstractNum w:abstractNumId="6" w15:restartNumberingAfterBreak="0">
    <w:nsid w:val="59C9383D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abstractNum w:abstractNumId="7" w15:restartNumberingAfterBreak="0">
    <w:nsid w:val="71837998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abstractNum w:abstractNumId="8" w15:restartNumberingAfterBreak="0">
    <w:nsid w:val="73AC624F"/>
    <w:multiLevelType w:val="hybridMultilevel"/>
    <w:tmpl w:val="FCCCC5DA"/>
    <w:lvl w:ilvl="0" w:tplc="00C01938">
      <w:start w:val="20"/>
      <w:numFmt w:val="decimal"/>
      <w:lvlText w:val="%1"/>
      <w:lvlJc w:val="left"/>
      <w:pPr>
        <w:tabs>
          <w:tab w:val="num" w:pos="44"/>
        </w:tabs>
        <w:ind w:left="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2"/>
        </w:tabs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2"/>
        </w:tabs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12"/>
        </w:tabs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2"/>
        </w:tabs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2"/>
        </w:tabs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72"/>
        </w:tabs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DB"/>
    <w:rsid w:val="009A19A9"/>
    <w:rsid w:val="00B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8E25-F5C3-4741-AE5B-F8AAA0F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1</cp:revision>
  <dcterms:created xsi:type="dcterms:W3CDTF">2016-04-11T08:53:00Z</dcterms:created>
  <dcterms:modified xsi:type="dcterms:W3CDTF">2016-04-11T08:54:00Z</dcterms:modified>
</cp:coreProperties>
</file>